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4E0842" w14:textId="77777777" w:rsidR="00BF2A44" w:rsidRDefault="00BF2A44">
      <w:pPr>
        <w:rPr>
          <w:rFonts w:ascii="Times New Roman" w:hAnsi="Times New Roman" w:cs="Times New Roman"/>
          <w:sz w:val="24"/>
          <w:szCs w:val="24"/>
        </w:rPr>
      </w:pPr>
    </w:p>
    <w:p w14:paraId="6C9F7F3A" w14:textId="77777777" w:rsidR="0059203E" w:rsidRDefault="0059203E">
      <w:pPr>
        <w:rPr>
          <w:rFonts w:ascii="Times New Roman" w:hAnsi="Times New Roman" w:cs="Times New Roman"/>
          <w:sz w:val="24"/>
          <w:szCs w:val="24"/>
        </w:rPr>
      </w:pPr>
    </w:p>
    <w:p w14:paraId="3DE0B733" w14:textId="77777777" w:rsidR="0059203E" w:rsidRDefault="0059203E">
      <w:pPr>
        <w:rPr>
          <w:rFonts w:ascii="Times New Roman" w:hAnsi="Times New Roman" w:cs="Times New Roman"/>
          <w:sz w:val="24"/>
          <w:szCs w:val="24"/>
        </w:rPr>
      </w:pPr>
    </w:p>
    <w:p w14:paraId="70E1055A" w14:textId="77777777" w:rsidR="0059203E" w:rsidRDefault="0059203E">
      <w:pPr>
        <w:rPr>
          <w:rFonts w:ascii="Times New Roman" w:hAnsi="Times New Roman" w:cs="Times New Roman"/>
          <w:sz w:val="24"/>
          <w:szCs w:val="24"/>
        </w:rPr>
      </w:pPr>
    </w:p>
    <w:p w14:paraId="03974822" w14:textId="77777777" w:rsidR="0059203E" w:rsidRDefault="0059203E">
      <w:pPr>
        <w:rPr>
          <w:rFonts w:ascii="Times New Roman" w:hAnsi="Times New Roman" w:cs="Times New Roman"/>
          <w:sz w:val="24"/>
          <w:szCs w:val="24"/>
        </w:rPr>
      </w:pPr>
    </w:p>
    <w:p w14:paraId="5DB6EC55" w14:textId="77777777" w:rsidR="0059203E" w:rsidRDefault="0059203E">
      <w:pPr>
        <w:rPr>
          <w:rFonts w:ascii="Times New Roman" w:hAnsi="Times New Roman" w:cs="Times New Roman"/>
          <w:sz w:val="24"/>
          <w:szCs w:val="24"/>
        </w:rPr>
      </w:pPr>
    </w:p>
    <w:p w14:paraId="4D956A9F" w14:textId="77777777" w:rsidR="0059203E" w:rsidRDefault="0059203E">
      <w:pPr>
        <w:rPr>
          <w:rFonts w:ascii="Times New Roman" w:hAnsi="Times New Roman" w:cs="Times New Roman"/>
          <w:sz w:val="24"/>
          <w:szCs w:val="24"/>
        </w:rPr>
      </w:pPr>
    </w:p>
    <w:p w14:paraId="78282542" w14:textId="77777777" w:rsidR="0059203E" w:rsidRDefault="0059203E">
      <w:pPr>
        <w:rPr>
          <w:rFonts w:ascii="Times New Roman" w:hAnsi="Times New Roman" w:cs="Times New Roman"/>
          <w:sz w:val="24"/>
          <w:szCs w:val="24"/>
        </w:rPr>
      </w:pPr>
    </w:p>
    <w:p w14:paraId="372A4A77" w14:textId="77777777" w:rsidR="0059203E" w:rsidRDefault="0059203E">
      <w:pPr>
        <w:rPr>
          <w:rFonts w:ascii="Times New Roman" w:hAnsi="Times New Roman" w:cs="Times New Roman"/>
          <w:sz w:val="24"/>
          <w:szCs w:val="24"/>
        </w:rPr>
      </w:pPr>
    </w:p>
    <w:p w14:paraId="6C7789E0" w14:textId="77777777" w:rsidR="0059203E" w:rsidRDefault="0059203E">
      <w:pPr>
        <w:rPr>
          <w:rFonts w:ascii="Times New Roman" w:hAnsi="Times New Roman" w:cs="Times New Roman"/>
          <w:sz w:val="24"/>
          <w:szCs w:val="24"/>
        </w:rPr>
      </w:pPr>
    </w:p>
    <w:p w14:paraId="40F13DA0" w14:textId="77777777" w:rsidR="0059203E" w:rsidRDefault="0059203E">
      <w:pPr>
        <w:rPr>
          <w:rFonts w:ascii="Times New Roman" w:hAnsi="Times New Roman" w:cs="Times New Roman"/>
          <w:sz w:val="24"/>
          <w:szCs w:val="24"/>
        </w:rPr>
      </w:pPr>
    </w:p>
    <w:p w14:paraId="01D608A8" w14:textId="77777777" w:rsidR="0059203E" w:rsidRDefault="0059203E">
      <w:pPr>
        <w:rPr>
          <w:rFonts w:ascii="Times New Roman" w:hAnsi="Times New Roman" w:cs="Times New Roman"/>
          <w:sz w:val="24"/>
          <w:szCs w:val="24"/>
        </w:rPr>
      </w:pPr>
    </w:p>
    <w:p w14:paraId="0B16CD3B" w14:textId="77777777" w:rsidR="0059203E" w:rsidRDefault="002058A3" w:rsidP="0059203E">
      <w:pPr>
        <w:jc w:val="center"/>
        <w:rPr>
          <w:rFonts w:ascii="Times New Roman" w:hAnsi="Times New Roman" w:cs="Times New Roman"/>
          <w:sz w:val="24"/>
          <w:szCs w:val="24"/>
        </w:rPr>
      </w:pPr>
      <w:r>
        <w:rPr>
          <w:rFonts w:ascii="Times New Roman" w:hAnsi="Times New Roman" w:cs="Times New Roman"/>
          <w:sz w:val="24"/>
          <w:szCs w:val="24"/>
        </w:rPr>
        <w:t>Legacy and New Media Companies</w:t>
      </w:r>
    </w:p>
    <w:p w14:paraId="505808F0" w14:textId="77777777" w:rsidR="007552C1" w:rsidRDefault="007552C1" w:rsidP="0059203E">
      <w:pPr>
        <w:jc w:val="center"/>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 xml:space="preserve"> </w:t>
      </w:r>
    </w:p>
    <w:p w14:paraId="04CC0CC2" w14:textId="5C5BBC79" w:rsidR="0059203E" w:rsidRDefault="002058A3" w:rsidP="0059203E">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Institutional Affiliation</w:t>
      </w:r>
    </w:p>
    <w:p w14:paraId="23121B0D" w14:textId="3FFC54D0" w:rsidR="0059203E" w:rsidRDefault="0059203E" w:rsidP="0059203E">
      <w:pPr>
        <w:jc w:val="center"/>
        <w:rPr>
          <w:rFonts w:ascii="Times New Roman" w:hAnsi="Times New Roman" w:cs="Times New Roman"/>
          <w:sz w:val="24"/>
          <w:szCs w:val="24"/>
        </w:rPr>
      </w:pPr>
    </w:p>
    <w:p w14:paraId="08A48F3B" w14:textId="3ECBBF3B" w:rsidR="0059203E" w:rsidRDefault="007552C1" w:rsidP="007552C1">
      <w:pPr>
        <w:tabs>
          <w:tab w:val="left" w:pos="4350"/>
          <w:tab w:val="center" w:pos="4680"/>
        </w:tabs>
        <w:rPr>
          <w:rFonts w:ascii="Times New Roman" w:hAnsi="Times New Roman" w:cs="Times New Roman"/>
          <w:sz w:val="24"/>
          <w:szCs w:val="24"/>
        </w:rPr>
      </w:pPr>
      <w:r>
        <w:rPr>
          <w:rFonts w:ascii="Times New Roman" w:hAnsi="Times New Roman" w:cs="Times New Roman"/>
          <w:sz w:val="24"/>
          <w:szCs w:val="24"/>
        </w:rPr>
        <w:tab/>
      </w:r>
    </w:p>
    <w:p w14:paraId="2C177E49" w14:textId="77777777" w:rsidR="0059203E" w:rsidRDefault="0059203E" w:rsidP="0059203E">
      <w:pPr>
        <w:jc w:val="center"/>
        <w:rPr>
          <w:rFonts w:ascii="Times New Roman" w:hAnsi="Times New Roman" w:cs="Times New Roman"/>
          <w:sz w:val="24"/>
          <w:szCs w:val="24"/>
        </w:rPr>
      </w:pPr>
    </w:p>
    <w:p w14:paraId="1C5484AC" w14:textId="77777777" w:rsidR="0059203E" w:rsidRDefault="0059203E" w:rsidP="0059203E">
      <w:pPr>
        <w:jc w:val="center"/>
        <w:rPr>
          <w:rFonts w:ascii="Times New Roman" w:hAnsi="Times New Roman" w:cs="Times New Roman"/>
          <w:sz w:val="24"/>
          <w:szCs w:val="24"/>
        </w:rPr>
      </w:pPr>
    </w:p>
    <w:p w14:paraId="71727F44" w14:textId="77777777" w:rsidR="0059203E" w:rsidRDefault="0059203E" w:rsidP="0059203E">
      <w:pPr>
        <w:jc w:val="center"/>
        <w:rPr>
          <w:rFonts w:ascii="Times New Roman" w:hAnsi="Times New Roman" w:cs="Times New Roman"/>
          <w:sz w:val="24"/>
          <w:szCs w:val="24"/>
        </w:rPr>
      </w:pPr>
    </w:p>
    <w:p w14:paraId="50894A2A" w14:textId="77777777" w:rsidR="0059203E" w:rsidRDefault="0059203E" w:rsidP="0059203E">
      <w:pPr>
        <w:jc w:val="center"/>
        <w:rPr>
          <w:rFonts w:ascii="Times New Roman" w:hAnsi="Times New Roman" w:cs="Times New Roman"/>
          <w:sz w:val="24"/>
          <w:szCs w:val="24"/>
        </w:rPr>
      </w:pPr>
    </w:p>
    <w:p w14:paraId="3DEF0DD7" w14:textId="77777777" w:rsidR="0059203E" w:rsidRDefault="0059203E" w:rsidP="0059203E">
      <w:pPr>
        <w:jc w:val="center"/>
        <w:rPr>
          <w:rFonts w:ascii="Times New Roman" w:hAnsi="Times New Roman" w:cs="Times New Roman"/>
          <w:sz w:val="24"/>
          <w:szCs w:val="24"/>
        </w:rPr>
      </w:pPr>
    </w:p>
    <w:p w14:paraId="16F2D01E" w14:textId="77777777" w:rsidR="0059203E" w:rsidRDefault="0059203E" w:rsidP="0059203E">
      <w:pPr>
        <w:jc w:val="center"/>
        <w:rPr>
          <w:rFonts w:ascii="Times New Roman" w:hAnsi="Times New Roman" w:cs="Times New Roman"/>
          <w:sz w:val="24"/>
          <w:szCs w:val="24"/>
        </w:rPr>
      </w:pPr>
    </w:p>
    <w:p w14:paraId="7C26CEA9" w14:textId="77777777" w:rsidR="0059203E" w:rsidRDefault="0059203E" w:rsidP="0059203E">
      <w:pPr>
        <w:jc w:val="center"/>
        <w:rPr>
          <w:rFonts w:ascii="Times New Roman" w:hAnsi="Times New Roman" w:cs="Times New Roman"/>
          <w:sz w:val="24"/>
          <w:szCs w:val="24"/>
        </w:rPr>
      </w:pPr>
    </w:p>
    <w:p w14:paraId="77D31956" w14:textId="77777777" w:rsidR="0059203E" w:rsidRDefault="0059203E" w:rsidP="0059203E">
      <w:pPr>
        <w:jc w:val="center"/>
        <w:rPr>
          <w:rFonts w:ascii="Times New Roman" w:hAnsi="Times New Roman" w:cs="Times New Roman"/>
          <w:sz w:val="24"/>
          <w:szCs w:val="24"/>
        </w:rPr>
      </w:pPr>
    </w:p>
    <w:p w14:paraId="787FE077" w14:textId="77777777" w:rsidR="0059203E" w:rsidRDefault="0059203E" w:rsidP="0059203E">
      <w:pPr>
        <w:jc w:val="center"/>
        <w:rPr>
          <w:rFonts w:ascii="Times New Roman" w:hAnsi="Times New Roman" w:cs="Times New Roman"/>
          <w:sz w:val="24"/>
          <w:szCs w:val="24"/>
        </w:rPr>
      </w:pPr>
    </w:p>
    <w:p w14:paraId="5CD3288B" w14:textId="77777777" w:rsidR="0059203E" w:rsidRDefault="0059203E" w:rsidP="0059203E">
      <w:pPr>
        <w:jc w:val="center"/>
        <w:rPr>
          <w:rFonts w:ascii="Times New Roman" w:hAnsi="Times New Roman" w:cs="Times New Roman"/>
          <w:sz w:val="24"/>
          <w:szCs w:val="24"/>
        </w:rPr>
      </w:pPr>
    </w:p>
    <w:p w14:paraId="2BC74B51" w14:textId="77777777" w:rsidR="0059203E" w:rsidRDefault="0059203E" w:rsidP="0059203E">
      <w:pPr>
        <w:jc w:val="center"/>
        <w:rPr>
          <w:rFonts w:ascii="Times New Roman" w:hAnsi="Times New Roman" w:cs="Times New Roman"/>
          <w:sz w:val="24"/>
          <w:szCs w:val="24"/>
        </w:rPr>
      </w:pPr>
    </w:p>
    <w:p w14:paraId="17A12EB5" w14:textId="77777777" w:rsidR="0059203E" w:rsidRDefault="0059203E" w:rsidP="0059203E">
      <w:pPr>
        <w:jc w:val="center"/>
        <w:rPr>
          <w:rFonts w:ascii="Times New Roman" w:hAnsi="Times New Roman" w:cs="Times New Roman"/>
          <w:sz w:val="24"/>
          <w:szCs w:val="24"/>
        </w:rPr>
      </w:pPr>
    </w:p>
    <w:p w14:paraId="1D8985C9" w14:textId="77777777" w:rsidR="0059203E" w:rsidRDefault="002058A3" w:rsidP="00592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Media has evolved over the ages thanks to advancement in technology. There are many differences that one can pinpoint between the new and the old media practices. </w:t>
      </w:r>
      <w:r w:rsidR="00D36E04">
        <w:rPr>
          <w:rFonts w:ascii="Times New Roman" w:hAnsi="Times New Roman" w:cs="Times New Roman"/>
          <w:sz w:val="24"/>
          <w:szCs w:val="24"/>
        </w:rPr>
        <w:t xml:space="preserve">This paper outlines ways in which the two type of media operate by giving differences and similarities. Old or legacy media is comprised of TV, print, and radio which are coming obsolete as time advances. </w:t>
      </w:r>
    </w:p>
    <w:p w14:paraId="3FDE340E" w14:textId="77777777" w:rsidR="00D36E04" w:rsidRDefault="002058A3" w:rsidP="00592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the measure of success is different in both practices. </w:t>
      </w:r>
      <w:r w:rsidR="00287D0C">
        <w:rPr>
          <w:rFonts w:ascii="Times New Roman" w:hAnsi="Times New Roman" w:cs="Times New Roman"/>
          <w:sz w:val="24"/>
          <w:szCs w:val="24"/>
        </w:rPr>
        <w:t>Legacy media had to rely on few metrics so as to ensure people got to listen, read or view their content</w:t>
      </w:r>
      <w:r w:rsidR="00632BB5">
        <w:rPr>
          <w:rFonts w:ascii="Times New Roman" w:hAnsi="Times New Roman" w:cs="Times New Roman"/>
          <w:sz w:val="24"/>
          <w:szCs w:val="24"/>
        </w:rPr>
        <w:t xml:space="preserve"> (Hansen, 2014)</w:t>
      </w:r>
      <w:r w:rsidR="00287D0C">
        <w:rPr>
          <w:rFonts w:ascii="Times New Roman" w:hAnsi="Times New Roman" w:cs="Times New Roman"/>
          <w:sz w:val="24"/>
          <w:szCs w:val="24"/>
        </w:rPr>
        <w:t>. The new media</w:t>
      </w:r>
      <w:r w:rsidR="00BB754B">
        <w:rPr>
          <w:rFonts w:ascii="Times New Roman" w:hAnsi="Times New Roman" w:cs="Times New Roman"/>
          <w:sz w:val="24"/>
          <w:szCs w:val="24"/>
        </w:rPr>
        <w:t xml:space="preserve"> uses several metrics which enable them to focus on how consumers behave. For instance, metrics are designed specifically to discern a reader dialogue, social shares and the period that one can take in watching. </w:t>
      </w:r>
      <w:r w:rsidR="007D1EB1">
        <w:rPr>
          <w:rFonts w:ascii="Times New Roman" w:hAnsi="Times New Roman" w:cs="Times New Roman"/>
          <w:sz w:val="24"/>
          <w:szCs w:val="24"/>
        </w:rPr>
        <w:t>However, the functionality of both practices is the same regardless of the</w:t>
      </w:r>
      <w:r w:rsidR="003817EA">
        <w:rPr>
          <w:rFonts w:ascii="Times New Roman" w:hAnsi="Times New Roman" w:cs="Times New Roman"/>
          <w:sz w:val="24"/>
          <w:szCs w:val="24"/>
        </w:rPr>
        <w:t xml:space="preserve"> complexity of the metrics used. The two complement one another. For instance, according to</w:t>
      </w:r>
      <w:r w:rsidR="00632BB5">
        <w:rPr>
          <w:rFonts w:ascii="Times New Roman" w:hAnsi="Times New Roman" w:cs="Times New Roman"/>
          <w:sz w:val="24"/>
          <w:szCs w:val="24"/>
        </w:rPr>
        <w:t xml:space="preserve"> Hansen</w:t>
      </w:r>
      <w:r w:rsidR="003817EA">
        <w:rPr>
          <w:rFonts w:ascii="Times New Roman" w:hAnsi="Times New Roman" w:cs="Times New Roman"/>
          <w:sz w:val="24"/>
          <w:szCs w:val="24"/>
        </w:rPr>
        <w:t xml:space="preserve"> </w:t>
      </w:r>
      <w:r w:rsidR="0053432C" w:rsidRPr="00632BB5">
        <w:rPr>
          <w:rFonts w:ascii="Times New Roman" w:hAnsi="Times New Roman" w:cs="Times New Roman"/>
          <w:sz w:val="24"/>
          <w:szCs w:val="24"/>
        </w:rPr>
        <w:t>(</w:t>
      </w:r>
      <w:r w:rsidR="00632BB5" w:rsidRPr="00632BB5">
        <w:rPr>
          <w:rFonts w:ascii="Times New Roman" w:hAnsi="Times New Roman" w:cs="Times New Roman"/>
          <w:sz w:val="24"/>
          <w:szCs w:val="24"/>
        </w:rPr>
        <w:t>2014</w:t>
      </w:r>
      <w:r w:rsidR="0053432C" w:rsidRPr="00632BB5">
        <w:rPr>
          <w:rFonts w:ascii="Times New Roman" w:hAnsi="Times New Roman" w:cs="Times New Roman"/>
          <w:sz w:val="24"/>
          <w:szCs w:val="24"/>
        </w:rPr>
        <w:t>)</w:t>
      </w:r>
      <w:r w:rsidR="0053432C">
        <w:rPr>
          <w:rFonts w:ascii="Times New Roman" w:hAnsi="Times New Roman" w:cs="Times New Roman"/>
          <w:sz w:val="24"/>
          <w:szCs w:val="24"/>
        </w:rPr>
        <w:t>, using the internet for news purpose reduces the number of people who read the newspaper (hard copy).</w:t>
      </w:r>
    </w:p>
    <w:p w14:paraId="7FADD7E6" w14:textId="77777777" w:rsidR="00BE130C" w:rsidRDefault="002058A3" w:rsidP="00592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new media has increased segmentation. The rapid growth of technology and </w:t>
      </w:r>
      <w:r w:rsidR="0075251C">
        <w:rPr>
          <w:rFonts w:ascii="Times New Roman" w:hAnsi="Times New Roman" w:cs="Times New Roman"/>
          <w:sz w:val="24"/>
          <w:szCs w:val="24"/>
        </w:rPr>
        <w:t>cyber journals</w:t>
      </w:r>
      <w:r>
        <w:rPr>
          <w:rFonts w:ascii="Times New Roman" w:hAnsi="Times New Roman" w:cs="Times New Roman"/>
          <w:sz w:val="24"/>
          <w:szCs w:val="24"/>
        </w:rPr>
        <w:t xml:space="preserve"> has forced people into segments. These segments create diversity because different consumers have diverse</w:t>
      </w:r>
      <w:r w:rsidR="004D22CF">
        <w:rPr>
          <w:rFonts w:ascii="Times New Roman" w:hAnsi="Times New Roman" w:cs="Times New Roman"/>
          <w:sz w:val="24"/>
          <w:szCs w:val="24"/>
        </w:rPr>
        <w:t xml:space="preserve"> </w:t>
      </w:r>
      <w:r w:rsidR="00DD3535">
        <w:rPr>
          <w:rFonts w:ascii="Times New Roman" w:hAnsi="Times New Roman" w:cs="Times New Roman"/>
          <w:sz w:val="24"/>
          <w:szCs w:val="24"/>
        </w:rPr>
        <w:t xml:space="preserve">interests. </w:t>
      </w:r>
      <w:r w:rsidR="007C7ACE">
        <w:rPr>
          <w:rFonts w:ascii="Times New Roman" w:hAnsi="Times New Roman" w:cs="Times New Roman"/>
          <w:sz w:val="24"/>
          <w:szCs w:val="24"/>
        </w:rPr>
        <w:t>However, legacy media was able to create homogeneity which is not the case with new media</w:t>
      </w:r>
      <w:r w:rsidR="00632BB5">
        <w:rPr>
          <w:rFonts w:ascii="Times New Roman" w:hAnsi="Times New Roman" w:cs="Times New Roman"/>
          <w:sz w:val="24"/>
          <w:szCs w:val="24"/>
        </w:rPr>
        <w:t xml:space="preserve"> (</w:t>
      </w:r>
      <w:r w:rsidR="00632BB5" w:rsidRPr="003242D9">
        <w:rPr>
          <w:rFonts w:ascii="Times New Roman" w:hAnsi="Times New Roman" w:cs="Times New Roman"/>
          <w:sz w:val="24"/>
          <w:szCs w:val="24"/>
        </w:rPr>
        <w:t>Jenkins, 20</w:t>
      </w:r>
      <w:r w:rsidR="00632BB5">
        <w:rPr>
          <w:rFonts w:ascii="Times New Roman" w:hAnsi="Times New Roman" w:cs="Times New Roman"/>
          <w:sz w:val="24"/>
          <w:szCs w:val="24"/>
        </w:rPr>
        <w:t>1</w:t>
      </w:r>
      <w:r w:rsidR="00632BB5" w:rsidRPr="003242D9">
        <w:rPr>
          <w:rFonts w:ascii="Times New Roman" w:hAnsi="Times New Roman" w:cs="Times New Roman"/>
          <w:sz w:val="24"/>
          <w:szCs w:val="24"/>
        </w:rPr>
        <w:t>6</w:t>
      </w:r>
      <w:r w:rsidR="00632BB5">
        <w:rPr>
          <w:rFonts w:ascii="Times New Roman" w:hAnsi="Times New Roman" w:cs="Times New Roman"/>
          <w:sz w:val="24"/>
          <w:szCs w:val="24"/>
        </w:rPr>
        <w:t>)</w:t>
      </w:r>
      <w:r w:rsidR="007C7ACE">
        <w:rPr>
          <w:rFonts w:ascii="Times New Roman" w:hAnsi="Times New Roman" w:cs="Times New Roman"/>
          <w:sz w:val="24"/>
          <w:szCs w:val="24"/>
        </w:rPr>
        <w:t xml:space="preserve">. New media is unable to control the readers hence no loyalty which brings about an overlap of different </w:t>
      </w:r>
      <w:r w:rsidR="0004440E">
        <w:rPr>
          <w:rFonts w:ascii="Times New Roman" w:hAnsi="Times New Roman" w:cs="Times New Roman"/>
          <w:sz w:val="24"/>
          <w:szCs w:val="24"/>
        </w:rPr>
        <w:t>platforms</w:t>
      </w:r>
      <w:r w:rsidR="007C7ACE">
        <w:rPr>
          <w:rFonts w:ascii="Times New Roman" w:hAnsi="Times New Roman" w:cs="Times New Roman"/>
          <w:sz w:val="24"/>
          <w:szCs w:val="24"/>
        </w:rPr>
        <w:t>.</w:t>
      </w:r>
      <w:r w:rsidR="0004440E">
        <w:rPr>
          <w:rFonts w:ascii="Times New Roman" w:hAnsi="Times New Roman" w:cs="Times New Roman"/>
          <w:sz w:val="24"/>
          <w:szCs w:val="24"/>
        </w:rPr>
        <w:t xml:space="preserve"> </w:t>
      </w:r>
      <w:r w:rsidR="00E1330F">
        <w:rPr>
          <w:rFonts w:ascii="Times New Roman" w:hAnsi="Times New Roman" w:cs="Times New Roman"/>
          <w:sz w:val="24"/>
          <w:szCs w:val="24"/>
        </w:rPr>
        <w:t>Nevertheless</w:t>
      </w:r>
      <w:r w:rsidR="0004440E">
        <w:rPr>
          <w:rFonts w:ascii="Times New Roman" w:hAnsi="Times New Roman" w:cs="Times New Roman"/>
          <w:sz w:val="24"/>
          <w:szCs w:val="24"/>
        </w:rPr>
        <w:t xml:space="preserve">, new media brings about community development which is accomplished by a content editor, growth editor, and audience development </w:t>
      </w:r>
      <w:r w:rsidR="00E22AD3">
        <w:rPr>
          <w:rFonts w:ascii="Times New Roman" w:hAnsi="Times New Roman" w:cs="Times New Roman"/>
          <w:sz w:val="24"/>
          <w:szCs w:val="24"/>
        </w:rPr>
        <w:t>personnel</w:t>
      </w:r>
      <w:r w:rsidR="00EF779F">
        <w:rPr>
          <w:rFonts w:ascii="Times New Roman" w:hAnsi="Times New Roman" w:cs="Times New Roman"/>
          <w:sz w:val="24"/>
          <w:szCs w:val="24"/>
        </w:rPr>
        <w:t xml:space="preserve">. </w:t>
      </w:r>
      <w:r w:rsidR="00E1330F">
        <w:rPr>
          <w:rFonts w:ascii="Times New Roman" w:hAnsi="Times New Roman" w:cs="Times New Roman"/>
          <w:sz w:val="24"/>
          <w:szCs w:val="24"/>
        </w:rPr>
        <w:t xml:space="preserve">All these aids in the creation of </w:t>
      </w:r>
      <w:r w:rsidR="00925C2C">
        <w:rPr>
          <w:rFonts w:ascii="Times New Roman" w:hAnsi="Times New Roman" w:cs="Times New Roman"/>
          <w:sz w:val="24"/>
          <w:szCs w:val="24"/>
        </w:rPr>
        <w:t xml:space="preserve">customer loyalty via the opportunities </w:t>
      </w:r>
      <w:r w:rsidR="00F111D7">
        <w:rPr>
          <w:rFonts w:ascii="Times New Roman" w:hAnsi="Times New Roman" w:cs="Times New Roman"/>
          <w:sz w:val="24"/>
          <w:szCs w:val="24"/>
        </w:rPr>
        <w:t xml:space="preserve">developed. </w:t>
      </w:r>
    </w:p>
    <w:p w14:paraId="15B050D9" w14:textId="77777777" w:rsidR="00290129" w:rsidRDefault="002058A3" w:rsidP="005920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Lastly, legacy media was focused on the main </w:t>
      </w:r>
      <w:r w:rsidR="00D7787E">
        <w:rPr>
          <w:rFonts w:ascii="Times New Roman" w:hAnsi="Times New Roman" w:cs="Times New Roman"/>
          <w:sz w:val="24"/>
          <w:szCs w:val="24"/>
        </w:rPr>
        <w:t xml:space="preserve">news like politics, weather, and sports. However, the insatiable thirst of the audience has created a </w:t>
      </w:r>
      <w:r w:rsidR="00E16440">
        <w:rPr>
          <w:rFonts w:ascii="Times New Roman" w:hAnsi="Times New Roman" w:cs="Times New Roman"/>
          <w:sz w:val="24"/>
          <w:szCs w:val="24"/>
        </w:rPr>
        <w:t>new era in the new media strategies. Today, celebrities are not just being featured in news articles</w:t>
      </w:r>
      <w:r w:rsidR="003242D9">
        <w:rPr>
          <w:rFonts w:ascii="Times New Roman" w:hAnsi="Times New Roman" w:cs="Times New Roman"/>
          <w:sz w:val="24"/>
          <w:szCs w:val="24"/>
        </w:rPr>
        <w:t xml:space="preserve"> (</w:t>
      </w:r>
      <w:r w:rsidR="003242D9" w:rsidRPr="003242D9">
        <w:rPr>
          <w:rFonts w:ascii="Times New Roman" w:hAnsi="Times New Roman" w:cs="Times New Roman"/>
          <w:sz w:val="24"/>
          <w:szCs w:val="24"/>
        </w:rPr>
        <w:t>Jenkins, 20</w:t>
      </w:r>
      <w:r w:rsidR="003242D9">
        <w:rPr>
          <w:rFonts w:ascii="Times New Roman" w:hAnsi="Times New Roman" w:cs="Times New Roman"/>
          <w:sz w:val="24"/>
          <w:szCs w:val="24"/>
        </w:rPr>
        <w:t>1</w:t>
      </w:r>
      <w:r w:rsidR="003242D9" w:rsidRPr="003242D9">
        <w:rPr>
          <w:rFonts w:ascii="Times New Roman" w:hAnsi="Times New Roman" w:cs="Times New Roman"/>
          <w:sz w:val="24"/>
          <w:szCs w:val="24"/>
        </w:rPr>
        <w:t>6</w:t>
      </w:r>
      <w:r w:rsidR="003242D9">
        <w:rPr>
          <w:rFonts w:ascii="Times New Roman" w:hAnsi="Times New Roman" w:cs="Times New Roman"/>
          <w:sz w:val="24"/>
          <w:szCs w:val="24"/>
        </w:rPr>
        <w:t>)</w:t>
      </w:r>
      <w:r w:rsidR="00E16440">
        <w:rPr>
          <w:rFonts w:ascii="Times New Roman" w:hAnsi="Times New Roman" w:cs="Times New Roman"/>
          <w:sz w:val="24"/>
          <w:szCs w:val="24"/>
        </w:rPr>
        <w:t xml:space="preserve">. They are </w:t>
      </w:r>
      <w:r>
        <w:rPr>
          <w:rFonts w:ascii="Times New Roman" w:hAnsi="Times New Roman" w:cs="Times New Roman"/>
          <w:sz w:val="24"/>
          <w:szCs w:val="24"/>
        </w:rPr>
        <w:t>making</w:t>
      </w:r>
      <w:r w:rsidR="00E16440">
        <w:rPr>
          <w:rFonts w:ascii="Times New Roman" w:hAnsi="Times New Roman" w:cs="Times New Roman"/>
          <w:sz w:val="24"/>
          <w:szCs w:val="24"/>
        </w:rPr>
        <w:t xml:space="preserve"> the news headlines and at some points, there are programs that just inform the readers on celebrity lifestyle only.</w:t>
      </w:r>
      <w:r>
        <w:rPr>
          <w:rFonts w:ascii="Times New Roman" w:hAnsi="Times New Roman" w:cs="Times New Roman"/>
          <w:sz w:val="24"/>
          <w:szCs w:val="24"/>
        </w:rPr>
        <w:t xml:space="preserve"> </w:t>
      </w:r>
      <w:r w:rsidR="00E16440">
        <w:rPr>
          <w:rFonts w:ascii="Times New Roman" w:hAnsi="Times New Roman" w:cs="Times New Roman"/>
          <w:sz w:val="24"/>
          <w:szCs w:val="24"/>
        </w:rPr>
        <w:t xml:space="preserve">An example of </w:t>
      </w:r>
      <w:r w:rsidR="00DD5DF4">
        <w:rPr>
          <w:rFonts w:ascii="Times New Roman" w:hAnsi="Times New Roman" w:cs="Times New Roman"/>
          <w:sz w:val="24"/>
          <w:szCs w:val="24"/>
        </w:rPr>
        <w:t xml:space="preserve">a new media of such caliber is Lenny, which features feminist and leftist opinions. </w:t>
      </w:r>
    </w:p>
    <w:p w14:paraId="56963E3E" w14:textId="77777777" w:rsidR="00AF421E" w:rsidRDefault="002058A3" w:rsidP="00AF42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in as much as the media companies have evolved, they still have the same functionalities. The differences </w:t>
      </w:r>
      <w:r w:rsidR="00F70546">
        <w:rPr>
          <w:rFonts w:ascii="Times New Roman" w:hAnsi="Times New Roman" w:cs="Times New Roman"/>
          <w:sz w:val="24"/>
          <w:szCs w:val="24"/>
        </w:rPr>
        <w:t>come</w:t>
      </w:r>
      <w:r>
        <w:rPr>
          <w:rFonts w:ascii="Times New Roman" w:hAnsi="Times New Roman" w:cs="Times New Roman"/>
          <w:sz w:val="24"/>
          <w:szCs w:val="24"/>
        </w:rPr>
        <w:t xml:space="preserve"> in the central point of the news practice and the</w:t>
      </w:r>
      <w:r w:rsidR="00031153">
        <w:rPr>
          <w:rFonts w:ascii="Times New Roman" w:hAnsi="Times New Roman" w:cs="Times New Roman"/>
          <w:sz w:val="24"/>
          <w:szCs w:val="24"/>
        </w:rPr>
        <w:t xml:space="preserve"> measure</w:t>
      </w:r>
      <w:r>
        <w:rPr>
          <w:rFonts w:ascii="Times New Roman" w:hAnsi="Times New Roman" w:cs="Times New Roman"/>
          <w:sz w:val="24"/>
          <w:szCs w:val="24"/>
        </w:rPr>
        <w:t xml:space="preserve"> </w:t>
      </w:r>
      <w:r w:rsidR="00031153">
        <w:rPr>
          <w:rFonts w:ascii="Times New Roman" w:hAnsi="Times New Roman" w:cs="Times New Roman"/>
          <w:sz w:val="24"/>
          <w:szCs w:val="24"/>
        </w:rPr>
        <w:t xml:space="preserve">of </w:t>
      </w:r>
      <w:r>
        <w:rPr>
          <w:rFonts w:ascii="Times New Roman" w:hAnsi="Times New Roman" w:cs="Times New Roman"/>
          <w:sz w:val="24"/>
          <w:szCs w:val="24"/>
        </w:rPr>
        <w:t xml:space="preserve">means by which the business is driven. </w:t>
      </w:r>
      <w:r w:rsidR="006A6F0F">
        <w:rPr>
          <w:rFonts w:ascii="Times New Roman" w:hAnsi="Times New Roman" w:cs="Times New Roman"/>
          <w:sz w:val="24"/>
          <w:szCs w:val="24"/>
        </w:rPr>
        <w:t xml:space="preserve">The metrics have become complex in the new media company but yet specific. </w:t>
      </w:r>
    </w:p>
    <w:p w14:paraId="5CDEBA65" w14:textId="77777777" w:rsidR="00AF421E" w:rsidRDefault="00AF421E" w:rsidP="00AF421E">
      <w:pPr>
        <w:spacing w:line="480" w:lineRule="auto"/>
        <w:ind w:firstLine="720"/>
        <w:rPr>
          <w:rFonts w:ascii="Times New Roman" w:hAnsi="Times New Roman" w:cs="Times New Roman"/>
          <w:sz w:val="24"/>
          <w:szCs w:val="24"/>
        </w:rPr>
      </w:pPr>
    </w:p>
    <w:p w14:paraId="67A1A7C7" w14:textId="77777777" w:rsidR="00AF421E" w:rsidRDefault="00AF421E" w:rsidP="00AF421E">
      <w:pPr>
        <w:spacing w:line="480" w:lineRule="auto"/>
        <w:ind w:firstLine="720"/>
        <w:rPr>
          <w:rFonts w:ascii="Times New Roman" w:hAnsi="Times New Roman" w:cs="Times New Roman"/>
          <w:sz w:val="24"/>
          <w:szCs w:val="24"/>
        </w:rPr>
      </w:pPr>
    </w:p>
    <w:p w14:paraId="3FAE7D7F" w14:textId="77777777" w:rsidR="00AF421E" w:rsidRDefault="00AF421E" w:rsidP="00AF421E">
      <w:pPr>
        <w:spacing w:line="480" w:lineRule="auto"/>
        <w:ind w:firstLine="720"/>
        <w:rPr>
          <w:rFonts w:ascii="Times New Roman" w:hAnsi="Times New Roman" w:cs="Times New Roman"/>
          <w:sz w:val="24"/>
          <w:szCs w:val="24"/>
        </w:rPr>
      </w:pPr>
    </w:p>
    <w:p w14:paraId="241142D0" w14:textId="77777777" w:rsidR="00AF421E" w:rsidRDefault="00AF421E" w:rsidP="00AF421E">
      <w:pPr>
        <w:spacing w:line="480" w:lineRule="auto"/>
        <w:ind w:firstLine="720"/>
        <w:rPr>
          <w:rFonts w:ascii="Times New Roman" w:hAnsi="Times New Roman" w:cs="Times New Roman"/>
          <w:sz w:val="24"/>
          <w:szCs w:val="24"/>
        </w:rPr>
      </w:pPr>
    </w:p>
    <w:p w14:paraId="453CD897" w14:textId="77777777" w:rsidR="00AF421E" w:rsidRDefault="00AF421E" w:rsidP="00AF421E">
      <w:pPr>
        <w:spacing w:line="480" w:lineRule="auto"/>
        <w:ind w:firstLine="720"/>
        <w:rPr>
          <w:rFonts w:ascii="Times New Roman" w:hAnsi="Times New Roman" w:cs="Times New Roman"/>
          <w:sz w:val="24"/>
          <w:szCs w:val="24"/>
        </w:rPr>
      </w:pPr>
    </w:p>
    <w:p w14:paraId="4A4DE715" w14:textId="77777777" w:rsidR="00AF421E" w:rsidRDefault="00AF421E" w:rsidP="00AF421E">
      <w:pPr>
        <w:spacing w:line="480" w:lineRule="auto"/>
        <w:ind w:firstLine="720"/>
        <w:rPr>
          <w:rFonts w:ascii="Times New Roman" w:hAnsi="Times New Roman" w:cs="Times New Roman"/>
          <w:sz w:val="24"/>
          <w:szCs w:val="24"/>
        </w:rPr>
      </w:pPr>
    </w:p>
    <w:p w14:paraId="29A6DC62" w14:textId="77777777" w:rsidR="00AF421E" w:rsidRDefault="00AF421E" w:rsidP="00AF421E">
      <w:pPr>
        <w:spacing w:line="480" w:lineRule="auto"/>
        <w:ind w:firstLine="720"/>
        <w:rPr>
          <w:rFonts w:ascii="Times New Roman" w:hAnsi="Times New Roman" w:cs="Times New Roman"/>
          <w:sz w:val="24"/>
          <w:szCs w:val="24"/>
        </w:rPr>
      </w:pPr>
    </w:p>
    <w:p w14:paraId="01616795" w14:textId="77777777" w:rsidR="00AF421E" w:rsidRDefault="00AF421E" w:rsidP="00AF421E">
      <w:pPr>
        <w:spacing w:line="480" w:lineRule="auto"/>
        <w:ind w:firstLine="720"/>
        <w:rPr>
          <w:rFonts w:ascii="Times New Roman" w:hAnsi="Times New Roman" w:cs="Times New Roman"/>
          <w:sz w:val="24"/>
          <w:szCs w:val="24"/>
        </w:rPr>
      </w:pPr>
    </w:p>
    <w:p w14:paraId="10CF79A7" w14:textId="77777777" w:rsidR="00AF421E" w:rsidRDefault="00AF421E" w:rsidP="00AF421E">
      <w:pPr>
        <w:spacing w:line="480" w:lineRule="auto"/>
        <w:ind w:firstLine="720"/>
        <w:rPr>
          <w:rFonts w:ascii="Times New Roman" w:hAnsi="Times New Roman" w:cs="Times New Roman"/>
          <w:sz w:val="24"/>
          <w:szCs w:val="24"/>
        </w:rPr>
      </w:pPr>
    </w:p>
    <w:p w14:paraId="027AA9D4" w14:textId="77777777" w:rsidR="00AF421E" w:rsidRDefault="00AF421E" w:rsidP="00AF421E">
      <w:pPr>
        <w:spacing w:line="480" w:lineRule="auto"/>
        <w:ind w:firstLine="720"/>
        <w:rPr>
          <w:rFonts w:ascii="Times New Roman" w:hAnsi="Times New Roman" w:cs="Times New Roman"/>
          <w:sz w:val="24"/>
          <w:szCs w:val="24"/>
        </w:rPr>
      </w:pPr>
    </w:p>
    <w:p w14:paraId="36D1E4CC" w14:textId="77777777" w:rsidR="00AF421E" w:rsidRDefault="00AF421E" w:rsidP="00AF421E">
      <w:pPr>
        <w:spacing w:line="480" w:lineRule="auto"/>
        <w:ind w:firstLine="720"/>
        <w:rPr>
          <w:rFonts w:ascii="Times New Roman" w:hAnsi="Times New Roman" w:cs="Times New Roman"/>
          <w:sz w:val="24"/>
          <w:szCs w:val="24"/>
        </w:rPr>
      </w:pPr>
    </w:p>
    <w:p w14:paraId="2D433FD7" w14:textId="77777777" w:rsidR="00AF421E" w:rsidRDefault="00AF421E" w:rsidP="00AF421E">
      <w:pPr>
        <w:spacing w:line="480" w:lineRule="auto"/>
        <w:ind w:firstLine="720"/>
        <w:rPr>
          <w:rFonts w:ascii="Times New Roman" w:hAnsi="Times New Roman" w:cs="Times New Roman"/>
          <w:sz w:val="24"/>
          <w:szCs w:val="24"/>
        </w:rPr>
      </w:pPr>
    </w:p>
    <w:p w14:paraId="07F4E61D" w14:textId="77777777" w:rsidR="00AF421E" w:rsidRDefault="002058A3" w:rsidP="00AF42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92C9331" w14:textId="77777777" w:rsidR="00AF421E" w:rsidRDefault="002058A3" w:rsidP="00AF421E">
      <w:pPr>
        <w:spacing w:line="480" w:lineRule="auto"/>
        <w:rPr>
          <w:rFonts w:ascii="Times New Roman" w:hAnsi="Times New Roman" w:cs="Times New Roman"/>
          <w:sz w:val="24"/>
          <w:szCs w:val="24"/>
        </w:rPr>
      </w:pPr>
      <w:r w:rsidRPr="00AF421E">
        <w:rPr>
          <w:rFonts w:ascii="Times New Roman" w:hAnsi="Times New Roman" w:cs="Times New Roman"/>
          <w:sz w:val="24"/>
          <w:szCs w:val="24"/>
        </w:rPr>
        <w:t>Hansen, M. B. (20</w:t>
      </w:r>
      <w:r w:rsidR="003242D9">
        <w:rPr>
          <w:rFonts w:ascii="Times New Roman" w:hAnsi="Times New Roman" w:cs="Times New Roman"/>
          <w:sz w:val="24"/>
          <w:szCs w:val="24"/>
        </w:rPr>
        <w:t>14</w:t>
      </w:r>
      <w:r w:rsidRPr="00AF421E">
        <w:rPr>
          <w:rFonts w:ascii="Times New Roman" w:hAnsi="Times New Roman" w:cs="Times New Roman"/>
          <w:sz w:val="24"/>
          <w:szCs w:val="24"/>
        </w:rPr>
        <w:t>). </w:t>
      </w:r>
      <w:r w:rsidRPr="00AF421E">
        <w:rPr>
          <w:rFonts w:ascii="Times New Roman" w:hAnsi="Times New Roman" w:cs="Times New Roman"/>
          <w:i/>
          <w:iCs/>
          <w:sz w:val="24"/>
          <w:szCs w:val="24"/>
        </w:rPr>
        <w:t>A new philosophy for new media</w:t>
      </w:r>
      <w:r w:rsidRPr="00AF421E">
        <w:rPr>
          <w:rFonts w:ascii="Times New Roman" w:hAnsi="Times New Roman" w:cs="Times New Roman"/>
          <w:sz w:val="24"/>
          <w:szCs w:val="24"/>
        </w:rPr>
        <w:t>. MIT press.</w:t>
      </w:r>
    </w:p>
    <w:p w14:paraId="54B71335" w14:textId="77777777" w:rsidR="003242D9" w:rsidRDefault="002058A3" w:rsidP="00AF421E">
      <w:pPr>
        <w:spacing w:line="480" w:lineRule="auto"/>
        <w:rPr>
          <w:rFonts w:ascii="Times New Roman" w:hAnsi="Times New Roman" w:cs="Times New Roman"/>
          <w:sz w:val="24"/>
          <w:szCs w:val="24"/>
        </w:rPr>
      </w:pPr>
      <w:r w:rsidRPr="003242D9">
        <w:rPr>
          <w:rFonts w:ascii="Times New Roman" w:hAnsi="Times New Roman" w:cs="Times New Roman"/>
          <w:sz w:val="24"/>
          <w:szCs w:val="24"/>
        </w:rPr>
        <w:t>Jenkins, H. (20</w:t>
      </w:r>
      <w:r>
        <w:rPr>
          <w:rFonts w:ascii="Times New Roman" w:hAnsi="Times New Roman" w:cs="Times New Roman"/>
          <w:sz w:val="24"/>
          <w:szCs w:val="24"/>
        </w:rPr>
        <w:t>1</w:t>
      </w:r>
      <w:r w:rsidRPr="003242D9">
        <w:rPr>
          <w:rFonts w:ascii="Times New Roman" w:hAnsi="Times New Roman" w:cs="Times New Roman"/>
          <w:sz w:val="24"/>
          <w:szCs w:val="24"/>
        </w:rPr>
        <w:t>6). </w:t>
      </w:r>
      <w:r w:rsidRPr="003242D9">
        <w:rPr>
          <w:rFonts w:ascii="Times New Roman" w:hAnsi="Times New Roman" w:cs="Times New Roman"/>
          <w:i/>
          <w:iCs/>
          <w:sz w:val="24"/>
          <w:szCs w:val="24"/>
        </w:rPr>
        <w:t>Convergence culture: Where old and new media collide</w:t>
      </w:r>
      <w:r w:rsidRPr="003242D9">
        <w:rPr>
          <w:rFonts w:ascii="Times New Roman" w:hAnsi="Times New Roman" w:cs="Times New Roman"/>
          <w:sz w:val="24"/>
          <w:szCs w:val="24"/>
        </w:rPr>
        <w:t>. NYU Press.</w:t>
      </w:r>
    </w:p>
    <w:p w14:paraId="457F347C" w14:textId="77777777" w:rsidR="00F70546" w:rsidRDefault="00F70546" w:rsidP="0059203E">
      <w:pPr>
        <w:spacing w:line="480" w:lineRule="auto"/>
        <w:ind w:firstLine="720"/>
        <w:rPr>
          <w:rFonts w:ascii="Times New Roman" w:hAnsi="Times New Roman" w:cs="Times New Roman"/>
          <w:sz w:val="24"/>
          <w:szCs w:val="24"/>
        </w:rPr>
      </w:pPr>
    </w:p>
    <w:p w14:paraId="3C0D44A6" w14:textId="77777777" w:rsidR="00F70546" w:rsidRDefault="00F70546" w:rsidP="0059203E">
      <w:pPr>
        <w:spacing w:line="480" w:lineRule="auto"/>
        <w:ind w:firstLine="720"/>
        <w:rPr>
          <w:rFonts w:ascii="Times New Roman" w:hAnsi="Times New Roman" w:cs="Times New Roman"/>
          <w:sz w:val="24"/>
          <w:szCs w:val="24"/>
        </w:rPr>
      </w:pPr>
    </w:p>
    <w:p w14:paraId="640F78B5" w14:textId="77777777" w:rsidR="00F70546" w:rsidRDefault="00F70546" w:rsidP="0059203E">
      <w:pPr>
        <w:spacing w:line="480" w:lineRule="auto"/>
        <w:ind w:firstLine="720"/>
        <w:rPr>
          <w:rFonts w:ascii="Times New Roman" w:hAnsi="Times New Roman" w:cs="Times New Roman"/>
          <w:sz w:val="24"/>
          <w:szCs w:val="24"/>
        </w:rPr>
      </w:pPr>
    </w:p>
    <w:p w14:paraId="4096A0E1" w14:textId="77777777" w:rsidR="00F70546" w:rsidRDefault="00F70546" w:rsidP="0059203E">
      <w:pPr>
        <w:spacing w:line="480" w:lineRule="auto"/>
        <w:ind w:firstLine="720"/>
        <w:rPr>
          <w:rFonts w:ascii="Times New Roman" w:hAnsi="Times New Roman" w:cs="Times New Roman"/>
          <w:sz w:val="24"/>
          <w:szCs w:val="24"/>
        </w:rPr>
      </w:pPr>
    </w:p>
    <w:p w14:paraId="6DA6AB81" w14:textId="77777777" w:rsidR="00F70546" w:rsidRDefault="00F70546" w:rsidP="0059203E">
      <w:pPr>
        <w:spacing w:line="480" w:lineRule="auto"/>
        <w:ind w:firstLine="720"/>
        <w:rPr>
          <w:rFonts w:ascii="Times New Roman" w:hAnsi="Times New Roman" w:cs="Times New Roman"/>
          <w:sz w:val="24"/>
          <w:szCs w:val="24"/>
        </w:rPr>
      </w:pPr>
    </w:p>
    <w:p w14:paraId="2E0E76EA" w14:textId="77777777" w:rsidR="0059203E" w:rsidRPr="0059203E" w:rsidRDefault="0059203E" w:rsidP="0059203E">
      <w:pPr>
        <w:rPr>
          <w:rFonts w:ascii="Times New Roman" w:hAnsi="Times New Roman" w:cs="Times New Roman"/>
          <w:sz w:val="24"/>
          <w:szCs w:val="24"/>
        </w:rPr>
      </w:pPr>
    </w:p>
    <w:sectPr w:rsidR="0059203E" w:rsidRPr="0059203E" w:rsidSect="0059203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2F12D" w14:textId="77777777" w:rsidR="00032FF7" w:rsidRDefault="00032FF7">
      <w:pPr>
        <w:spacing w:after="0" w:line="240" w:lineRule="auto"/>
      </w:pPr>
      <w:r>
        <w:separator/>
      </w:r>
    </w:p>
  </w:endnote>
  <w:endnote w:type="continuationSeparator" w:id="0">
    <w:p w14:paraId="283C9140" w14:textId="77777777" w:rsidR="00032FF7" w:rsidRDefault="00032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BF3D9" w14:textId="77777777" w:rsidR="00F355B4" w:rsidRDefault="00F355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FDF16" w14:textId="77777777" w:rsidR="00F355B4" w:rsidRDefault="00F355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23368" w14:textId="77777777" w:rsidR="00F355B4" w:rsidRDefault="00F355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973FAC" w14:textId="77777777" w:rsidR="00032FF7" w:rsidRDefault="00032FF7">
      <w:pPr>
        <w:spacing w:after="0" w:line="240" w:lineRule="auto"/>
      </w:pPr>
      <w:r>
        <w:separator/>
      </w:r>
    </w:p>
  </w:footnote>
  <w:footnote w:type="continuationSeparator" w:id="0">
    <w:p w14:paraId="24F9BAC4" w14:textId="77777777" w:rsidR="00032FF7" w:rsidRDefault="00032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470AF" w14:textId="77777777" w:rsidR="00F355B4" w:rsidRDefault="00F355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F68659" w14:textId="77777777" w:rsidR="0059203E" w:rsidRPr="0059203E" w:rsidRDefault="002058A3">
    <w:pPr>
      <w:pStyle w:val="Header"/>
      <w:jc w:val="right"/>
      <w:rPr>
        <w:rFonts w:ascii="Times New Roman" w:hAnsi="Times New Roman" w:cs="Times New Roman"/>
        <w:sz w:val="24"/>
        <w:szCs w:val="24"/>
      </w:rPr>
    </w:pPr>
    <w:r w:rsidRPr="0059203E">
      <w:rPr>
        <w:rFonts w:ascii="Times New Roman" w:hAnsi="Times New Roman" w:cs="Times New Roman"/>
        <w:sz w:val="24"/>
        <w:szCs w:val="24"/>
      </w:rPr>
      <w:t>LEGACY AND NEW MEDIA</w:t>
    </w:r>
    <w:r>
      <w:rPr>
        <w:rFonts w:ascii="Times New Roman" w:hAnsi="Times New Roman" w:cs="Times New Roman"/>
        <w:sz w:val="24"/>
        <w:szCs w:val="24"/>
      </w:rPr>
      <w:tab/>
    </w:r>
    <w:r>
      <w:rPr>
        <w:rFonts w:ascii="Times New Roman" w:hAnsi="Times New Roman" w:cs="Times New Roman"/>
        <w:sz w:val="24"/>
        <w:szCs w:val="24"/>
      </w:rPr>
      <w:tab/>
    </w:r>
    <w:r w:rsidRPr="0059203E">
      <w:rPr>
        <w:rFonts w:ascii="Times New Roman" w:hAnsi="Times New Roman" w:cs="Times New Roman"/>
        <w:sz w:val="24"/>
        <w:szCs w:val="24"/>
      </w:rPr>
      <w:t xml:space="preserve"> </w:t>
    </w:r>
    <w:sdt>
      <w:sdtPr>
        <w:rPr>
          <w:rFonts w:ascii="Times New Roman" w:hAnsi="Times New Roman" w:cs="Times New Roman"/>
          <w:sz w:val="24"/>
          <w:szCs w:val="24"/>
        </w:rPr>
        <w:id w:val="-376931471"/>
        <w:docPartObj>
          <w:docPartGallery w:val="Page Numbers (Top of Page)"/>
          <w:docPartUnique/>
        </w:docPartObj>
      </w:sdtPr>
      <w:sdtEndPr>
        <w:rPr>
          <w:noProof/>
        </w:rPr>
      </w:sdtEndPr>
      <w:sdtContent>
        <w:r w:rsidRPr="0059203E">
          <w:rPr>
            <w:rFonts w:ascii="Times New Roman" w:hAnsi="Times New Roman" w:cs="Times New Roman"/>
            <w:sz w:val="24"/>
            <w:szCs w:val="24"/>
          </w:rPr>
          <w:fldChar w:fldCharType="begin"/>
        </w:r>
        <w:r w:rsidRPr="0059203E">
          <w:rPr>
            <w:rFonts w:ascii="Times New Roman" w:hAnsi="Times New Roman" w:cs="Times New Roman"/>
            <w:sz w:val="24"/>
            <w:szCs w:val="24"/>
          </w:rPr>
          <w:instrText xml:space="preserve"> PAGE   \* MERGEFORMAT </w:instrText>
        </w:r>
        <w:r w:rsidRPr="0059203E">
          <w:rPr>
            <w:rFonts w:ascii="Times New Roman" w:hAnsi="Times New Roman" w:cs="Times New Roman"/>
            <w:sz w:val="24"/>
            <w:szCs w:val="24"/>
          </w:rPr>
          <w:fldChar w:fldCharType="separate"/>
        </w:r>
        <w:r w:rsidR="00F355B4">
          <w:rPr>
            <w:rFonts w:ascii="Times New Roman" w:hAnsi="Times New Roman" w:cs="Times New Roman"/>
            <w:noProof/>
            <w:sz w:val="24"/>
            <w:szCs w:val="24"/>
          </w:rPr>
          <w:t>2</w:t>
        </w:r>
        <w:r w:rsidRPr="0059203E">
          <w:rPr>
            <w:rFonts w:ascii="Times New Roman" w:hAnsi="Times New Roman" w:cs="Times New Roman"/>
            <w:noProof/>
            <w:sz w:val="24"/>
            <w:szCs w:val="24"/>
          </w:rPr>
          <w:fldChar w:fldCharType="end"/>
        </w:r>
      </w:sdtContent>
    </w:sdt>
  </w:p>
  <w:p w14:paraId="1D8CD9D4" w14:textId="77777777" w:rsidR="0059203E" w:rsidRDefault="005920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57BC4" w14:textId="77777777" w:rsidR="0059203E" w:rsidRPr="0059203E" w:rsidRDefault="002058A3">
    <w:pPr>
      <w:pStyle w:val="Header"/>
      <w:jc w:val="right"/>
      <w:rPr>
        <w:rFonts w:ascii="Times New Roman" w:hAnsi="Times New Roman" w:cs="Times New Roman"/>
        <w:sz w:val="24"/>
        <w:szCs w:val="24"/>
      </w:rPr>
    </w:pPr>
    <w:r w:rsidRPr="0059203E">
      <w:rPr>
        <w:rFonts w:ascii="Times New Roman" w:hAnsi="Times New Roman" w:cs="Times New Roman"/>
        <w:sz w:val="24"/>
        <w:szCs w:val="24"/>
      </w:rPr>
      <w:t>Running head: LEGACY AND NEW MEDIA</w:t>
    </w:r>
    <w:r>
      <w:rPr>
        <w:rFonts w:ascii="Times New Roman" w:hAnsi="Times New Roman" w:cs="Times New Roman"/>
        <w:sz w:val="24"/>
        <w:szCs w:val="24"/>
      </w:rPr>
      <w:tab/>
    </w:r>
    <w:r>
      <w:rPr>
        <w:rFonts w:ascii="Times New Roman" w:hAnsi="Times New Roman" w:cs="Times New Roman"/>
        <w:sz w:val="24"/>
        <w:szCs w:val="24"/>
      </w:rPr>
      <w:tab/>
    </w:r>
    <w:r w:rsidRPr="0059203E">
      <w:rPr>
        <w:rFonts w:ascii="Times New Roman" w:hAnsi="Times New Roman" w:cs="Times New Roman"/>
        <w:sz w:val="24"/>
        <w:szCs w:val="24"/>
      </w:rPr>
      <w:t xml:space="preserve"> </w:t>
    </w:r>
    <w:sdt>
      <w:sdtPr>
        <w:rPr>
          <w:rFonts w:ascii="Times New Roman" w:hAnsi="Times New Roman" w:cs="Times New Roman"/>
          <w:sz w:val="24"/>
          <w:szCs w:val="24"/>
        </w:rPr>
        <w:id w:val="1274669486"/>
        <w:docPartObj>
          <w:docPartGallery w:val="Page Numbers (Top of Page)"/>
          <w:docPartUnique/>
        </w:docPartObj>
      </w:sdtPr>
      <w:sdtEndPr>
        <w:rPr>
          <w:noProof/>
        </w:rPr>
      </w:sdtEndPr>
      <w:sdtContent>
        <w:r w:rsidRPr="0059203E">
          <w:rPr>
            <w:rFonts w:ascii="Times New Roman" w:hAnsi="Times New Roman" w:cs="Times New Roman"/>
            <w:sz w:val="24"/>
            <w:szCs w:val="24"/>
          </w:rPr>
          <w:fldChar w:fldCharType="begin"/>
        </w:r>
        <w:r w:rsidRPr="0059203E">
          <w:rPr>
            <w:rFonts w:ascii="Times New Roman" w:hAnsi="Times New Roman" w:cs="Times New Roman"/>
            <w:sz w:val="24"/>
            <w:szCs w:val="24"/>
          </w:rPr>
          <w:instrText xml:space="preserve"> PAGE   \* MERGEFORMAT </w:instrText>
        </w:r>
        <w:r w:rsidRPr="0059203E">
          <w:rPr>
            <w:rFonts w:ascii="Times New Roman" w:hAnsi="Times New Roman" w:cs="Times New Roman"/>
            <w:sz w:val="24"/>
            <w:szCs w:val="24"/>
          </w:rPr>
          <w:fldChar w:fldCharType="separate"/>
        </w:r>
        <w:r w:rsidR="00F355B4">
          <w:rPr>
            <w:rFonts w:ascii="Times New Roman" w:hAnsi="Times New Roman" w:cs="Times New Roman"/>
            <w:noProof/>
            <w:sz w:val="24"/>
            <w:szCs w:val="24"/>
          </w:rPr>
          <w:t>1</w:t>
        </w:r>
        <w:r w:rsidRPr="0059203E">
          <w:rPr>
            <w:rFonts w:ascii="Times New Roman" w:hAnsi="Times New Roman" w:cs="Times New Roman"/>
            <w:noProof/>
            <w:sz w:val="24"/>
            <w:szCs w:val="24"/>
          </w:rPr>
          <w:fldChar w:fldCharType="end"/>
        </w:r>
      </w:sdtContent>
    </w:sdt>
  </w:p>
  <w:p w14:paraId="6679C6B2" w14:textId="77777777" w:rsidR="0059203E" w:rsidRDefault="005920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03E"/>
    <w:rsid w:val="00031153"/>
    <w:rsid w:val="00032FF7"/>
    <w:rsid w:val="0004440E"/>
    <w:rsid w:val="002058A3"/>
    <w:rsid w:val="00287D0C"/>
    <w:rsid w:val="00290129"/>
    <w:rsid w:val="003242D9"/>
    <w:rsid w:val="003817EA"/>
    <w:rsid w:val="00405F80"/>
    <w:rsid w:val="004D22CF"/>
    <w:rsid w:val="0053432C"/>
    <w:rsid w:val="0059203E"/>
    <w:rsid w:val="00632BB5"/>
    <w:rsid w:val="006A6F0F"/>
    <w:rsid w:val="0075251C"/>
    <w:rsid w:val="007552C1"/>
    <w:rsid w:val="007C7ACE"/>
    <w:rsid w:val="007D1EB1"/>
    <w:rsid w:val="00925C2C"/>
    <w:rsid w:val="00950584"/>
    <w:rsid w:val="00AF421E"/>
    <w:rsid w:val="00BB754B"/>
    <w:rsid w:val="00BE130C"/>
    <w:rsid w:val="00BF2A44"/>
    <w:rsid w:val="00C772A9"/>
    <w:rsid w:val="00D36E04"/>
    <w:rsid w:val="00D7787E"/>
    <w:rsid w:val="00DD3535"/>
    <w:rsid w:val="00DD5DF4"/>
    <w:rsid w:val="00E1330F"/>
    <w:rsid w:val="00E16440"/>
    <w:rsid w:val="00E22AD3"/>
    <w:rsid w:val="00EF779F"/>
    <w:rsid w:val="00F111D7"/>
    <w:rsid w:val="00F355B4"/>
    <w:rsid w:val="00F70546"/>
    <w:rsid w:val="00FA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03E"/>
  </w:style>
  <w:style w:type="paragraph" w:styleId="Footer">
    <w:name w:val="footer"/>
    <w:basedOn w:val="Normal"/>
    <w:link w:val="FooterChar"/>
    <w:uiPriority w:val="99"/>
    <w:unhideWhenUsed/>
    <w:rsid w:val="00592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03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5F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F8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03E"/>
  </w:style>
  <w:style w:type="paragraph" w:styleId="Footer">
    <w:name w:val="footer"/>
    <w:basedOn w:val="Normal"/>
    <w:link w:val="FooterChar"/>
    <w:uiPriority w:val="99"/>
    <w:unhideWhenUsed/>
    <w:rsid w:val="00592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03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5F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F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2384</Characters>
  <Application>Microsoft Office Word</Application>
  <DocSecurity>0</DocSecurity>
  <Lines>19</Lines>
  <Paragraphs>5</Paragraphs>
  <ScaleCrop>false</ScaleCrop>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2018-10-06T21:10:00Z</dcterms:created>
  <dcterms:modified xsi:type="dcterms:W3CDTF">2018-10-06T21:10:00Z</dcterms:modified>
</cp:coreProperties>
</file>